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FA6" w:rsidRPr="00940BED" w:rsidRDefault="00DB6FA6" w:rsidP="00DB6FA6">
      <w:pPr>
        <w:ind w:right="1750"/>
        <w:rPr>
          <w:rFonts w:eastAsiaTheme="minorEastAsia"/>
          <w:b/>
          <w:caps/>
          <w:color w:val="595959" w:themeColor="text1" w:themeTint="A6"/>
          <w:szCs w:val="80"/>
        </w:rPr>
      </w:pPr>
      <w:r w:rsidRPr="00940BED">
        <w:rPr>
          <w:rFonts w:eastAsiaTheme="minorEastAsia"/>
          <w:b/>
          <w:caps/>
          <w:color w:val="595959" w:themeColor="text1" w:themeTint="A6"/>
          <w:szCs w:val="80"/>
        </w:rPr>
        <w:t>Naročnik:</w:t>
      </w:r>
    </w:p>
    <w:p w:rsidR="00DB6FA6" w:rsidRPr="00940BED" w:rsidRDefault="00DB6FA6" w:rsidP="00DB6FA6">
      <w:pPr>
        <w:ind w:right="1750"/>
        <w:rPr>
          <w:rFonts w:eastAsiaTheme="minorEastAsia"/>
          <w:b/>
          <w:caps/>
          <w:color w:val="A9C938"/>
          <w:sz w:val="24"/>
        </w:rPr>
      </w:pPr>
      <w:r w:rsidRPr="00940BED">
        <w:rPr>
          <w:rFonts w:eastAsiaTheme="minorEastAsia"/>
          <w:b/>
          <w:caps/>
          <w:color w:val="A9C938"/>
          <w:sz w:val="24"/>
        </w:rPr>
        <w:t xml:space="preserve">JP EDŠ, </w:t>
      </w:r>
      <w:r w:rsidRPr="00940BED">
        <w:rPr>
          <w:rFonts w:eastAsiaTheme="minorEastAsia"/>
          <w:b/>
          <w:color w:val="A9C938"/>
          <w:sz w:val="24"/>
        </w:rPr>
        <w:t>d.o.o.</w:t>
      </w:r>
      <w:r w:rsidRPr="00940BED">
        <w:rPr>
          <w:rFonts w:eastAsiaTheme="minorEastAsia"/>
          <w:b/>
          <w:caps/>
          <w:color w:val="A9C938"/>
          <w:sz w:val="24"/>
        </w:rPr>
        <w:t xml:space="preserve"> šentjernej</w:t>
      </w:r>
    </w:p>
    <w:p w:rsidR="00DB6FA6" w:rsidRPr="00940BED" w:rsidRDefault="00DB6FA6" w:rsidP="00DB6FA6">
      <w:pPr>
        <w:ind w:right="1750"/>
        <w:rPr>
          <w:rFonts w:eastAsiaTheme="minorEastAsia"/>
          <w:b/>
          <w:caps/>
          <w:color w:val="A9C938"/>
          <w:sz w:val="24"/>
        </w:rPr>
      </w:pPr>
      <w:r w:rsidRPr="00940BED">
        <w:rPr>
          <w:rFonts w:eastAsiaTheme="minorEastAsia"/>
          <w:b/>
          <w:caps/>
          <w:color w:val="A9C938"/>
          <w:sz w:val="24"/>
        </w:rPr>
        <w:t>trubarjeva cesta 5</w:t>
      </w:r>
    </w:p>
    <w:p w:rsidR="00DB6FA6" w:rsidRPr="00940BED" w:rsidRDefault="00DB6FA6" w:rsidP="00DB6FA6">
      <w:pPr>
        <w:ind w:right="1750"/>
        <w:rPr>
          <w:rFonts w:eastAsiaTheme="minorEastAsia"/>
          <w:b/>
          <w:caps/>
          <w:color w:val="A9C938"/>
          <w:sz w:val="24"/>
        </w:rPr>
      </w:pPr>
      <w:r w:rsidRPr="00940BED">
        <w:rPr>
          <w:rFonts w:eastAsiaTheme="minorEastAsia"/>
          <w:b/>
          <w:caps/>
          <w:color w:val="A9C938"/>
          <w:sz w:val="24"/>
        </w:rPr>
        <w:t>8310 šentjernej</w:t>
      </w:r>
    </w:p>
    <w:p w:rsidR="00DB6FA6" w:rsidRPr="000C3C8A" w:rsidRDefault="00DB6FA6" w:rsidP="00DB6FA6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DB6FA6" w:rsidRPr="000C3C8A" w:rsidRDefault="00DB6FA6" w:rsidP="00DB6FA6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DB6FA6" w:rsidRPr="00940BED" w:rsidRDefault="00DB6FA6" w:rsidP="00DB6FA6">
      <w:pPr>
        <w:pStyle w:val="NASLOV40ptGRAY"/>
        <w:ind w:right="1750"/>
        <w:rPr>
          <w:b/>
          <w:color w:val="7F7F7F" w:themeColor="text1" w:themeTint="80"/>
          <w:sz w:val="24"/>
          <w:szCs w:val="24"/>
        </w:rPr>
      </w:pPr>
    </w:p>
    <w:p w:rsidR="00DB6FA6" w:rsidRPr="00940BED" w:rsidRDefault="00DB6FA6" w:rsidP="00DB6FA6">
      <w:pPr>
        <w:pStyle w:val="PODPODNASLOV"/>
        <w:numPr>
          <w:ilvl w:val="0"/>
          <w:numId w:val="0"/>
        </w:numPr>
        <w:ind w:right="1750"/>
        <w:rPr>
          <w:b/>
          <w:color w:val="595959" w:themeColor="text1" w:themeTint="A6"/>
        </w:rPr>
      </w:pPr>
      <w:r w:rsidRPr="00940BED">
        <w:rPr>
          <w:b/>
          <w:color w:val="595959" w:themeColor="text1" w:themeTint="A6"/>
        </w:rPr>
        <w:t xml:space="preserve">NASLOV NAROČILA: </w:t>
      </w:r>
    </w:p>
    <w:p w:rsidR="00DB6FA6" w:rsidRPr="00940BED" w:rsidRDefault="00DB6FA6" w:rsidP="00DB6FA6">
      <w:pPr>
        <w:ind w:right="1750"/>
        <w:rPr>
          <w:rFonts w:eastAsiaTheme="minorEastAsia"/>
          <w:b/>
          <w:caps/>
          <w:color w:val="A9C938"/>
          <w:sz w:val="24"/>
        </w:rPr>
      </w:pPr>
      <w:r w:rsidRPr="00940BED">
        <w:rPr>
          <w:rFonts w:eastAsiaTheme="minorEastAsia"/>
          <w:b/>
          <w:caps/>
          <w:color w:val="A9C938"/>
          <w:sz w:val="24"/>
        </w:rPr>
        <w:t xml:space="preserve">javno naročilo za izvajanje zimske službe na občinskih lokalnih cestah in javnih poteh v občini šentjernej ZA OBDOBJE 2016/2017 in 2017/2018 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>
        <w:rPr>
          <w:szCs w:val="20"/>
        </w:rPr>
        <w:t>j</w:t>
      </w:r>
      <w:r w:rsidRPr="00564E22">
        <w:rPr>
          <w:szCs w:val="20"/>
        </w:rPr>
        <w:t xml:space="preserve"> navedenih v prvem odstavku 75. člena ZJN-3;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564E22">
        <w:rPr>
          <w:szCs w:val="20"/>
        </w:rPr>
        <w:t xml:space="preserve"> prijave znaša 50 eurov ali več;</w:t>
      </w:r>
      <w:r w:rsidRPr="00564E22">
        <w:rPr>
          <w:szCs w:val="20"/>
        </w:rPr>
        <w:t xml:space="preserve"> 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uvrščeni v </w:t>
      </w:r>
      <w:r w:rsidRPr="00564E22">
        <w:rPr>
          <w:szCs w:val="20"/>
        </w:rPr>
        <w:t>evidenco gospodarskih subjektov z negativnimi referencami;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nad nami ni </w:t>
      </w:r>
      <w:r w:rsidRPr="00564E22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564E22">
        <w:rPr>
          <w:szCs w:val="20"/>
        </w:rPr>
        <w:t>a gospodarske družbe, da</w:t>
      </w:r>
      <w:r w:rsidRPr="00564E22">
        <w:rPr>
          <w:szCs w:val="20"/>
        </w:rPr>
        <w:t xml:space="preserve"> n</w:t>
      </w:r>
      <w:r w:rsidR="00242AD4" w:rsidRPr="00564E22">
        <w:rPr>
          <w:szCs w:val="20"/>
        </w:rPr>
        <w:t>aših</w:t>
      </w:r>
      <w:r w:rsidRPr="00564E22">
        <w:rPr>
          <w:szCs w:val="20"/>
        </w:rPr>
        <w:t xml:space="preserve"> sredst</w:t>
      </w:r>
      <w:r w:rsidR="00242AD4" w:rsidRPr="00564E22">
        <w:rPr>
          <w:szCs w:val="20"/>
        </w:rPr>
        <w:t>ev</w:t>
      </w:r>
      <w:r w:rsidRPr="00564E22">
        <w:rPr>
          <w:szCs w:val="20"/>
        </w:rPr>
        <w:t xml:space="preserve"> ali poslovanj</w:t>
      </w:r>
      <w:r w:rsidR="00242AD4" w:rsidRPr="00564E22">
        <w:rPr>
          <w:szCs w:val="20"/>
        </w:rPr>
        <w:t>a ne</w:t>
      </w:r>
      <w:r w:rsidRPr="00564E22">
        <w:rPr>
          <w:szCs w:val="20"/>
        </w:rPr>
        <w:t xml:space="preserve"> upravlja upravitelj ali sodišče, </w:t>
      </w:r>
      <w:r w:rsidR="00242AD4" w:rsidRPr="00564E22">
        <w:rPr>
          <w:szCs w:val="20"/>
        </w:rPr>
        <w:t xml:space="preserve">da naše </w:t>
      </w:r>
      <w:r w:rsidRPr="00564E22">
        <w:rPr>
          <w:szCs w:val="20"/>
        </w:rPr>
        <w:t>poslovne dejavnosti začasno</w:t>
      </w:r>
      <w:r w:rsidR="00242AD4" w:rsidRPr="00564E22">
        <w:rPr>
          <w:szCs w:val="20"/>
        </w:rPr>
        <w:t xml:space="preserve"> niso</w:t>
      </w:r>
      <w:r w:rsidRPr="00564E22">
        <w:rPr>
          <w:szCs w:val="20"/>
        </w:rPr>
        <w:t xml:space="preserve"> ustavljene, </w:t>
      </w:r>
      <w:r w:rsidR="00242AD4" w:rsidRPr="00564E22">
        <w:rPr>
          <w:szCs w:val="20"/>
        </w:rPr>
        <w:t>da</w:t>
      </w:r>
      <w:r w:rsidRPr="00564E22">
        <w:rPr>
          <w:szCs w:val="20"/>
        </w:rPr>
        <w:t xml:space="preserve"> v skladu s predpisi druge države nad </w:t>
      </w:r>
      <w:r w:rsidR="00242AD4" w:rsidRPr="00564E22">
        <w:rPr>
          <w:szCs w:val="20"/>
        </w:rPr>
        <w:t>nami ni</w:t>
      </w:r>
      <w:r w:rsidRPr="00564E22">
        <w:rPr>
          <w:szCs w:val="20"/>
        </w:rPr>
        <w:t xml:space="preserve"> zače</w:t>
      </w:r>
      <w:r w:rsidR="00242AD4" w:rsidRPr="00564E22">
        <w:rPr>
          <w:szCs w:val="20"/>
        </w:rPr>
        <w:t>t</w:t>
      </w:r>
      <w:r w:rsidRPr="00564E22">
        <w:rPr>
          <w:szCs w:val="20"/>
        </w:rPr>
        <w:t xml:space="preserve"> postopek ali pa je nastal položaj z enakimi pravnimi posledicami</w:t>
      </w:r>
      <w:r w:rsidR="00242AD4" w:rsidRPr="00564E22">
        <w:rPr>
          <w:szCs w:val="20"/>
        </w:rPr>
        <w:t>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nismo iz malomarnosti predložili zavajajoče informacije, ki bi lahko pomembno vplivale na odločitev o izključitvi, izboru ali oddaji javnega naročila.</w:t>
      </w:r>
    </w:p>
    <w:p w:rsidR="00316D09" w:rsidRDefault="00316D09" w:rsidP="006A7F94">
      <w:pPr>
        <w:jc w:val="both"/>
        <w:rPr>
          <w:rFonts w:cs="Arial"/>
          <w:szCs w:val="20"/>
        </w:rPr>
      </w:pP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242AD4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  <w:t>NE</w:t>
      </w:r>
    </w:p>
    <w:p w:rsidR="00C834BC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(ustrezno obkroži) </w:t>
      </w:r>
    </w:p>
    <w:p w:rsidR="00252146" w:rsidRDefault="00252146" w:rsidP="00C834BC">
      <w:pPr>
        <w:jc w:val="both"/>
        <w:rPr>
          <w:rFonts w:eastAsiaTheme="minorEastAsia"/>
        </w:rPr>
      </w:pPr>
    </w:p>
    <w:p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1BC" w:rsidRDefault="008C11BC" w:rsidP="00067AAF">
      <w:r>
        <w:separator/>
      </w:r>
    </w:p>
  </w:endnote>
  <w:endnote w:type="continuationSeparator" w:id="0">
    <w:p w:rsidR="008C11BC" w:rsidRDefault="008C11BC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6C8" w:rsidRDefault="00DB6FA6" w:rsidP="001306C8">
    <w:r>
      <w:t>Šentjernej</w:t>
    </w:r>
    <w:r w:rsidR="001306C8">
      <w:t xml:space="preserve">, </w:t>
    </w:r>
    <w:r>
      <w:t>september</w:t>
    </w:r>
    <w:r w:rsidR="003925DF">
      <w:t xml:space="preserve"> </w:t>
    </w:r>
    <w:r w:rsidR="001306C8">
      <w:t>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1BC" w:rsidRDefault="008C11BC" w:rsidP="00067AAF">
      <w:r>
        <w:separator/>
      </w:r>
    </w:p>
  </w:footnote>
  <w:footnote w:type="continuationSeparator" w:id="0">
    <w:p w:rsidR="008C11BC" w:rsidRDefault="008C11BC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BDD" w:rsidRDefault="00FA7BDD" w:rsidP="00E2405B">
    <w:pPr>
      <w:pStyle w:val="Header"/>
    </w:pPr>
  </w:p>
  <w:p w:rsidR="00DB6FA6" w:rsidRDefault="00DB6FA6" w:rsidP="00E2405B">
    <w:pPr>
      <w:pStyle w:val="Header"/>
    </w:pPr>
  </w:p>
  <w:p w:rsidR="00DB6FA6" w:rsidRDefault="00DB6FA6" w:rsidP="00E2405B">
    <w:pPr>
      <w:pStyle w:val="Header"/>
    </w:pPr>
  </w:p>
  <w:p w:rsidR="00DB6FA6" w:rsidRPr="00E2405B" w:rsidRDefault="00DB6FA6" w:rsidP="00E2405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284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30316"/>
    <w:rsid w:val="00067AAF"/>
    <w:rsid w:val="0007110B"/>
    <w:rsid w:val="00072ED9"/>
    <w:rsid w:val="0008481F"/>
    <w:rsid w:val="00085151"/>
    <w:rsid w:val="000C3C8A"/>
    <w:rsid w:val="000C7C6C"/>
    <w:rsid w:val="000E329E"/>
    <w:rsid w:val="001306C8"/>
    <w:rsid w:val="00130C0F"/>
    <w:rsid w:val="00173C47"/>
    <w:rsid w:val="00176C5D"/>
    <w:rsid w:val="00180697"/>
    <w:rsid w:val="001847D4"/>
    <w:rsid w:val="00186848"/>
    <w:rsid w:val="001D2707"/>
    <w:rsid w:val="001F4E65"/>
    <w:rsid w:val="00214E44"/>
    <w:rsid w:val="002321EC"/>
    <w:rsid w:val="00242AD4"/>
    <w:rsid w:val="00252146"/>
    <w:rsid w:val="00290C86"/>
    <w:rsid w:val="002B2570"/>
    <w:rsid w:val="002B6048"/>
    <w:rsid w:val="002C0348"/>
    <w:rsid w:val="002E60B3"/>
    <w:rsid w:val="002F7C2D"/>
    <w:rsid w:val="0031222F"/>
    <w:rsid w:val="00316D09"/>
    <w:rsid w:val="00333F78"/>
    <w:rsid w:val="0035141C"/>
    <w:rsid w:val="00370643"/>
    <w:rsid w:val="003840B9"/>
    <w:rsid w:val="003925DF"/>
    <w:rsid w:val="003C5C1C"/>
    <w:rsid w:val="003C6B77"/>
    <w:rsid w:val="003F6087"/>
    <w:rsid w:val="004166B0"/>
    <w:rsid w:val="00447597"/>
    <w:rsid w:val="00450E16"/>
    <w:rsid w:val="004B2E01"/>
    <w:rsid w:val="004D0779"/>
    <w:rsid w:val="004F65D2"/>
    <w:rsid w:val="005124A4"/>
    <w:rsid w:val="00523BAE"/>
    <w:rsid w:val="00564E22"/>
    <w:rsid w:val="00586FC5"/>
    <w:rsid w:val="005C1B45"/>
    <w:rsid w:val="005C3EDD"/>
    <w:rsid w:val="005F382A"/>
    <w:rsid w:val="00611257"/>
    <w:rsid w:val="00632201"/>
    <w:rsid w:val="0065558B"/>
    <w:rsid w:val="00680CE1"/>
    <w:rsid w:val="00683149"/>
    <w:rsid w:val="006A7F94"/>
    <w:rsid w:val="006B3FE5"/>
    <w:rsid w:val="006C7911"/>
    <w:rsid w:val="006D1C3B"/>
    <w:rsid w:val="00723E03"/>
    <w:rsid w:val="00730953"/>
    <w:rsid w:val="007568F0"/>
    <w:rsid w:val="0077437D"/>
    <w:rsid w:val="00787FC0"/>
    <w:rsid w:val="007903F1"/>
    <w:rsid w:val="007D4582"/>
    <w:rsid w:val="0088367B"/>
    <w:rsid w:val="008853ED"/>
    <w:rsid w:val="0088752D"/>
    <w:rsid w:val="00894190"/>
    <w:rsid w:val="008972A0"/>
    <w:rsid w:val="008C11BC"/>
    <w:rsid w:val="008C13BB"/>
    <w:rsid w:val="008C4BE4"/>
    <w:rsid w:val="008F24F0"/>
    <w:rsid w:val="00945E61"/>
    <w:rsid w:val="0099631C"/>
    <w:rsid w:val="009C4032"/>
    <w:rsid w:val="009D65D1"/>
    <w:rsid w:val="00A23AB5"/>
    <w:rsid w:val="00A2694D"/>
    <w:rsid w:val="00A279ED"/>
    <w:rsid w:val="00A42A9A"/>
    <w:rsid w:val="00A42DA5"/>
    <w:rsid w:val="00A8260B"/>
    <w:rsid w:val="00A92491"/>
    <w:rsid w:val="00A9573C"/>
    <w:rsid w:val="00AA385E"/>
    <w:rsid w:val="00B44DF1"/>
    <w:rsid w:val="00B95817"/>
    <w:rsid w:val="00BA34F7"/>
    <w:rsid w:val="00BA3E1A"/>
    <w:rsid w:val="00BD52E4"/>
    <w:rsid w:val="00BD737B"/>
    <w:rsid w:val="00BE7471"/>
    <w:rsid w:val="00C43AD5"/>
    <w:rsid w:val="00C659E9"/>
    <w:rsid w:val="00C779BE"/>
    <w:rsid w:val="00C834BC"/>
    <w:rsid w:val="00C83DDF"/>
    <w:rsid w:val="00C8472A"/>
    <w:rsid w:val="00CD352A"/>
    <w:rsid w:val="00CF4F30"/>
    <w:rsid w:val="00D30F1F"/>
    <w:rsid w:val="00D37F1B"/>
    <w:rsid w:val="00D5111B"/>
    <w:rsid w:val="00D630E2"/>
    <w:rsid w:val="00DA0144"/>
    <w:rsid w:val="00DA6266"/>
    <w:rsid w:val="00DB6FA6"/>
    <w:rsid w:val="00E2405B"/>
    <w:rsid w:val="00E24806"/>
    <w:rsid w:val="00E55538"/>
    <w:rsid w:val="00E673C9"/>
    <w:rsid w:val="00E71647"/>
    <w:rsid w:val="00E86603"/>
    <w:rsid w:val="00E90803"/>
    <w:rsid w:val="00E925C5"/>
    <w:rsid w:val="00EA6944"/>
    <w:rsid w:val="00EC34C6"/>
    <w:rsid w:val="00EC411B"/>
    <w:rsid w:val="00EF12DE"/>
    <w:rsid w:val="00EF2626"/>
    <w:rsid w:val="00F11FB4"/>
    <w:rsid w:val="00F202FA"/>
    <w:rsid w:val="00F515E9"/>
    <w:rsid w:val="00F725B0"/>
    <w:rsid w:val="00F9065E"/>
    <w:rsid w:val="00F952EF"/>
    <w:rsid w:val="00FA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leGrid">
    <w:name w:val="Table Grid"/>
    <w:basedOn w:val="TableNormal"/>
    <w:uiPriority w:val="59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45C96C1-35BC-4845-8F4F-A7E866464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14</cp:revision>
  <dcterms:created xsi:type="dcterms:W3CDTF">2016-03-29T09:48:00Z</dcterms:created>
  <dcterms:modified xsi:type="dcterms:W3CDTF">2016-09-07T12:45:00Z</dcterms:modified>
</cp:coreProperties>
</file>